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十九届六中全会精神主要内容有哪些</w:t>
      </w:r>
    </w:p>
    <w:bookmarkEnd w:id="0"/>
    <w:p>
      <w:pPr>
        <w:rPr>
          <w:rFonts w:hint="eastAsia"/>
        </w:rPr>
      </w:pPr>
      <w:r>
        <w:rPr>
          <w:rFonts w:hint="eastAsia"/>
        </w:rPr>
        <w:t xml:space="preserve">   </w:t>
      </w:r>
    </w:p>
    <w:p>
      <w:pPr>
        <w:rPr>
          <w:rFonts w:hint="eastAsia"/>
        </w:rPr>
      </w:pPr>
      <w:r>
        <w:rPr>
          <w:rFonts w:hint="eastAsia"/>
        </w:rPr>
        <w:t>一、十九届六中全会精神主要内容有哪些？</w:t>
      </w:r>
    </w:p>
    <w:p>
      <w:pPr>
        <w:rPr>
          <w:rFonts w:hint="eastAsia"/>
        </w:rPr>
      </w:pPr>
    </w:p>
    <w:p>
      <w:pPr>
        <w:rPr>
          <w:rFonts w:hint="eastAsia"/>
        </w:rPr>
      </w:pPr>
      <w:r>
        <w:rPr>
          <w:rFonts w:hint="eastAsia"/>
        </w:rPr>
        <w:t>十九届六中全会精神主要内容有审议通过了《中共中央关于党的百年奋斗重大成就和历史经验的决议》；介绍中共十九届六中全会最重要的成果；“两个确立”是时代呼唤、历史选择、民心所向；三方面理解习近平新时代中国特色社会主义思想实现了马克思主义中国化新的飞跃；《决议》是一篇马克思主义的纲领性文献；“一带一路”已经成为当今世界深受欢迎的国际公共产品和国际合作平台；一百年来，积累的宝贵历史经验，在《决议》中总结为“十个坚持”。</w:t>
      </w:r>
    </w:p>
    <w:p>
      <w:pPr>
        <w:rPr>
          <w:rFonts w:hint="eastAsia"/>
        </w:rPr>
      </w:pPr>
    </w:p>
    <w:p>
      <w:pPr>
        <w:rPr>
          <w:rFonts w:hint="eastAsia"/>
        </w:rPr>
      </w:pPr>
      <w:r>
        <w:rPr>
          <w:rFonts w:hint="eastAsia"/>
        </w:rPr>
        <w:t>二、十九届六中全会精神主要内容具体包括哪些要点？</w:t>
      </w:r>
    </w:p>
    <w:p>
      <w:pPr>
        <w:rPr>
          <w:rFonts w:hint="eastAsia"/>
        </w:rPr>
      </w:pPr>
    </w:p>
    <w:p>
      <w:pPr>
        <w:rPr>
          <w:rFonts w:hint="eastAsia"/>
        </w:rPr>
      </w:pPr>
      <w:r>
        <w:rPr>
          <w:rFonts w:hint="eastAsia"/>
        </w:rPr>
        <w:t>1.十九届六中全会精神要点一：中共十九届六中全会最重要的成果是审议通过了《中共中央关于党的百年奋斗重大成就和历史经验的决议》。在建党百年之际，党中央召开六中全会，全面总结党的百年奋斗重大成就和历史经验，是郑重的历史性、战略性决策，体现了我们党重视和善于运用历史规律的高度政治自觉，体现了我们党牢记初心使命、继往开来的自信和担当。</w:t>
      </w:r>
    </w:p>
    <w:p>
      <w:pPr>
        <w:rPr>
          <w:rFonts w:hint="eastAsia"/>
        </w:rPr>
      </w:pPr>
    </w:p>
    <w:p>
      <w:pPr>
        <w:rPr>
          <w:rFonts w:hint="eastAsia"/>
        </w:rPr>
      </w:pPr>
      <w:r>
        <w:rPr>
          <w:rFonts w:hint="eastAsia"/>
        </w:rPr>
        <w:t>2.十九届六中全会精神要点二：审议通过党的百年奋斗重大成就和历史经验的决议共七个部分，在内容摆布上有两个特点：第一个特点是，与前两个历史决议主要总结党的历史教训、分清历史是非不同，这次主要总结党的百年奋斗重大成就和历史经验。从建党到改革开放之初，党的历史上的重大是非问题，前两个历史决议基本都解决了，其基本论述和结论至今仍然是适用的。改革开放以来，尽管党的工作中也出现过一些问题，但总体上党和国家事业发展是顺利的，前进方向是正确的，取得的成就是举世瞩目的。《决议》把着力点放在总结党的百年奋斗重大成就和历史经验上，符合实际，有利于推动全党增长智慧、增进团结、增加信心、增强斗志。二是重点总结新时代党和国家事业取得的历史性成就、发生的历史性变革和积累的新鲜经验。第二个特点是，党的十一届三中全会召开二十周年、三十周年、四十周年也都作过了系统总结。基于此，这次《决议》突出中国特色社会主义新时代这个重点，用较大篇幅总结党的十八大以来的原创性思想、变革性实践、突破性进展和标志性成果。这有利于引导全党全国各族人民进一步坚定信心、聚焦我们正在做的事情，以更加昂扬的姿态迈进新征程、建功新时代。</w:t>
      </w:r>
    </w:p>
    <w:p>
      <w:pPr>
        <w:rPr>
          <w:rFonts w:hint="eastAsia"/>
        </w:rPr>
      </w:pPr>
    </w:p>
    <w:p>
      <w:pPr>
        <w:rPr>
          <w:rFonts w:hint="eastAsia"/>
        </w:rPr>
      </w:pPr>
      <w:r>
        <w:rPr>
          <w:rFonts w:hint="eastAsia"/>
        </w:rPr>
        <w:t>3.十九届六中全会精神要点三：两个确立，第一个确立是以习近平同志党中央的核心、全党的核心地位，第二个确立是以习近平新时代中国特色社会主义思想的指导地位。反映了全党全军全国各族人民共同心愿，对新时代党和国家事业发展、对推进中华民族伟大复兴历史进程具有决定性意义。</w:t>
      </w:r>
    </w:p>
    <w:p>
      <w:pPr>
        <w:rPr>
          <w:rFonts w:hint="eastAsia"/>
        </w:rPr>
      </w:pPr>
    </w:p>
    <w:p>
      <w:pPr>
        <w:rPr>
          <w:rFonts w:hint="eastAsia"/>
        </w:rPr>
      </w:pPr>
      <w:r>
        <w:rPr>
          <w:rFonts w:hint="eastAsia"/>
        </w:rPr>
        <w:t>4.十九届六中全会精神要点四：三方面理解新时代</w:t>
      </w:r>
    </w:p>
    <w:p>
      <w:pPr>
        <w:rPr>
          <w:rFonts w:hint="eastAsia"/>
        </w:rPr>
      </w:pPr>
    </w:p>
    <w:p>
      <w:pPr>
        <w:rPr>
          <w:rFonts w:hint="eastAsia"/>
        </w:rPr>
      </w:pPr>
      <w:r>
        <w:rPr>
          <w:rFonts w:hint="eastAsia"/>
        </w:rPr>
        <w:t>第一，这一思想深刻回答了新时代的重大时代课题。党的十八大以来，习近平总书记对关系新时代党和国家事业发展的一系列重大理论和实践问题进行了深邃思考和科学判断，深刻总结并充分运用建党百年的历史经验，从新的实际出发，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创立了习近平新时代中国特色社会主义思想。这一思想对马克思主义哲学、政治经济学、科学社会主义各个领域都提出了许多标志性、引领性的新观点，实现了对中国特色社会主义建设规律认识的新跃升，指明了中国式现代化道路的新图景，开辟了管党治党、兴党强党的新境界。</w:t>
      </w:r>
    </w:p>
    <w:p>
      <w:pPr>
        <w:rPr>
          <w:rFonts w:hint="eastAsia"/>
        </w:rPr>
      </w:pPr>
    </w:p>
    <w:p>
      <w:pPr>
        <w:rPr>
          <w:rFonts w:hint="eastAsia"/>
        </w:rPr>
      </w:pPr>
      <w:r>
        <w:rPr>
          <w:rFonts w:hint="eastAsia"/>
        </w:rPr>
        <w:t>第二，这一思想提出了一系列原创性的治国理政新理念新思想新战略。《决议》在党的十九大报告“八个明确”的基础上，用“十个明确”对习近平新时代中国特色社会主义思想的核心内容作了进一步概括。《决议》还从13 个方面分领域总结了新时代党和国家事业取得的成就，并重点概括了其中的原创性的理念和思想。比如，在坚持中国特色社会主义方面，提出中国共产党领导是中国特色社会主义最本质特征，是中国特色社会主义制度的最大优势，作出了新时代我国社会主要矛盾变化的科学判断，强调坚持和完善中国特色社会主义制度、推进国家治理体系和治理能力现代化。再比如，在全面建设社会主义现代化国家方面，提出分两步走全面建成社会主义现代化强国的战略安排，强调我国现代化是人口规模巨大的现代化，是全体人民共同富裕的现代化，是物质文明和精神文明相协调的现代化，是人与自然和谐共生的现代化，是走和平发展道路的现代化。还比如，在全面从严治党方面，提出办好中国的事情，关键在党，关键在党要管党、全面从严治党，强调以党的政治建设为统领，落实管党治党政治责任，深入推进反腐败斗争，以伟大自我革命引领伟大社会革命。这些战略思想和创新理念，以全新视野深化了对共产党执政规律、社会主义建设规律、人类社会发展规律的认识，是马克思主义中国化的最新成果。</w:t>
      </w:r>
    </w:p>
    <w:p>
      <w:pPr>
        <w:rPr>
          <w:rFonts w:hint="eastAsia"/>
        </w:rPr>
      </w:pPr>
    </w:p>
    <w:p>
      <w:pPr>
        <w:rPr>
          <w:rFonts w:hint="eastAsia"/>
        </w:rPr>
      </w:pPr>
      <w:r>
        <w:rPr>
          <w:rFonts w:hint="eastAsia"/>
        </w:rPr>
        <w:t>第三，这一思想是中华文化和中国精神的时代精华。习近平新时代中国特色社会主义思想，深深植根于中华文化的沃土之中，深刻汲取博大精深的中华优秀传统文化所蕴含的丰富哲学思想、人文精神、道德理念，是对中华优秀传统文化进行创造性转化、创新性发展的典范。这一思想深刻反映中华民族自古以来的梦想和追求，特别是实现中华民族伟大复兴这一近代以来最伟大的梦想，凝结着中国人民的伟大创造精神、伟大奋斗精神、伟大团结精神、伟大梦想精神，具有强大的历史穿透力、文化感染力和精神感召力，有效激活了中华优秀传统文化的生命力，使马克思主义在中国大地焕发出新的勃勃生机。5.十九届六中全会精神要点五：《决议》是纲领性文献《中共中央关于党的百年奋斗重大成就和历史经验的决议》（以下简称《决议》）是我们党的历史上第三个历史决议，是一篇马克思主义的纲领性文献；是新时代中国共产党人牢记初心使命、坚持和发展中国特色社会主义的政治宣言；是以史为鉴、开创未来，实现中华民族伟大复兴的行动指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09A575E1"/>
    <w:rsid w:val="09A5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2022-09-14T02:32:00Z</dcterms:created>
  <dc:creator>潆紫</dc:creator>
  <cp:lastModifiedBy>潆紫</cp:lastModifiedBy>
  <dcterms:modified xsi:type="dcterms:W3CDTF">2022-09-14T02:33:02Z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B4EF844F3CAA4AFF9874606DFCDB4AE2</vt:lpwstr>
  </property>
</Properties>
</file>